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E0" w:rsidRDefault="00286FE0" w:rsidP="00EE4D2B">
      <w:pPr>
        <w:jc w:val="center"/>
        <w:rPr>
          <w:rFonts w:ascii="Times New Roman" w:hAnsi="Times New Roman" w:cs="Times New Roman"/>
          <w:b/>
          <w:sz w:val="28"/>
          <w:szCs w:val="28"/>
          <w:lang w:val="az-Cyrl-AZ"/>
        </w:rPr>
      </w:pPr>
    </w:p>
    <w:p w:rsidR="00EE4D2B" w:rsidRPr="00731B29" w:rsidRDefault="00096B5B" w:rsidP="00EE4D2B">
      <w:pPr>
        <w:jc w:val="center"/>
        <w:rPr>
          <w:rFonts w:ascii="Times New Roman" w:hAnsi="Times New Roman" w:cs="Times New Roman"/>
          <w:b/>
          <w:sz w:val="28"/>
          <w:szCs w:val="28"/>
          <w:lang w:val="az-Cyrl-AZ"/>
        </w:rPr>
      </w:pPr>
      <w:r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>О</w:t>
      </w:r>
      <w:r w:rsidR="000D5982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 xml:space="preserve">рієнтовні обсяги фінансування забезпечення </w:t>
      </w:r>
      <w:r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>Програми «Питна вода м.Первомайський» на 2012-2020 роки</w:t>
      </w:r>
      <w:r w:rsidR="000D5982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 xml:space="preserve"> за рахунок усіх джерел фінансування</w:t>
      </w:r>
      <w:r w:rsidR="00EE4D2B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 xml:space="preserve">                           </w:t>
      </w:r>
      <w:r w:rsidR="00EE4D2B" w:rsidRPr="00731B29">
        <w:rPr>
          <w:rFonts w:ascii="Times New Roman" w:hAnsi="Times New Roman" w:cs="Times New Roman"/>
          <w:b/>
          <w:sz w:val="24"/>
          <w:szCs w:val="24"/>
          <w:lang w:val="az-Cyrl-A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4D2B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 xml:space="preserve">                                                     </w:t>
      </w:r>
      <w:r w:rsidR="00731B29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 xml:space="preserve">                               т</w:t>
      </w:r>
      <w:r w:rsidR="00EE4D2B" w:rsidRPr="00731B29">
        <w:rPr>
          <w:rFonts w:ascii="Times New Roman" w:hAnsi="Times New Roman" w:cs="Times New Roman"/>
          <w:b/>
          <w:sz w:val="28"/>
          <w:szCs w:val="28"/>
          <w:lang w:val="az-Cyrl-AZ"/>
        </w:rPr>
        <w:t>ис.грн.</w:t>
      </w:r>
    </w:p>
    <w:tbl>
      <w:tblPr>
        <w:tblStyle w:val="a3"/>
        <w:tblW w:w="15519" w:type="dxa"/>
        <w:tblLayout w:type="fixed"/>
        <w:tblLook w:val="04A0"/>
      </w:tblPr>
      <w:tblGrid>
        <w:gridCol w:w="2353"/>
        <w:gridCol w:w="2961"/>
        <w:gridCol w:w="1031"/>
        <w:gridCol w:w="1134"/>
        <w:gridCol w:w="1265"/>
        <w:gridCol w:w="981"/>
        <w:gridCol w:w="1117"/>
        <w:gridCol w:w="1073"/>
        <w:gridCol w:w="1093"/>
        <w:gridCol w:w="1031"/>
        <w:gridCol w:w="18"/>
        <w:gridCol w:w="1219"/>
        <w:gridCol w:w="7"/>
        <w:gridCol w:w="236"/>
      </w:tblGrid>
      <w:tr w:rsidR="003013EC" w:rsidRPr="00731B29" w:rsidTr="00EE4D2B">
        <w:trPr>
          <w:gridAfter w:val="2"/>
          <w:wAfter w:w="243" w:type="dxa"/>
        </w:trPr>
        <w:tc>
          <w:tcPr>
            <w:tcW w:w="2353" w:type="dxa"/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2961" w:type="dxa"/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031" w:type="dxa"/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виконання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роками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E4D2B" w:rsidRPr="00731B29" w:rsidRDefault="00EE4D2B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="000F30DB" w:rsidRPr="00731B29">
              <w:rPr>
                <w:rFonts w:ascii="Times New Roman" w:hAnsi="Times New Roman" w:cs="Times New Roman"/>
                <w:sz w:val="24"/>
                <w:szCs w:val="24"/>
              </w:rPr>
              <w:t>нансу</w:t>
            </w:r>
            <w:proofErr w:type="spellEnd"/>
          </w:p>
          <w:p w:rsidR="003013EC" w:rsidRPr="00731B29" w:rsidRDefault="000F30DB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</w:rPr>
              <w:t>вання</w:t>
            </w:r>
            <w:proofErr w:type="spellEnd"/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EE4D2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EE4D2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EE4D2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EE4D2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2016</w:t>
            </w: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Наступні </w:t>
            </w:r>
          </w:p>
          <w:p w:rsidR="003013EC" w:rsidRPr="00731B29" w:rsidRDefault="004F4944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</w:t>
            </w:r>
          </w:p>
          <w:p w:rsidR="004F4944" w:rsidRPr="00731B29" w:rsidRDefault="004F4944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2020р.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</w:tr>
      <w:tr w:rsidR="003013EC" w:rsidRPr="00731B29" w:rsidTr="00EE4D2B">
        <w:trPr>
          <w:gridAfter w:val="2"/>
          <w:wAfter w:w="243" w:type="dxa"/>
        </w:trPr>
        <w:tc>
          <w:tcPr>
            <w:tcW w:w="2353" w:type="dxa"/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61" w:type="dxa"/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3013EC" w:rsidRPr="00731B29" w:rsidTr="00EE4D2B">
        <w:trPr>
          <w:gridAfter w:val="2"/>
          <w:wAfter w:w="243" w:type="dxa"/>
        </w:trPr>
        <w:tc>
          <w:tcPr>
            <w:tcW w:w="2353" w:type="dxa"/>
            <w:vMerge w:val="restart"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 Охорона і раціональне використання джерел питного водопостачання</w:t>
            </w:r>
          </w:p>
        </w:tc>
        <w:tc>
          <w:tcPr>
            <w:tcW w:w="2961" w:type="dxa"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1.поліпшення стану зон санітарної охорони джерел водопостачання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0F30DB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731B29" w:rsidP="00EE4D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F30D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EE4D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20,0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Cyrl-AZ"/>
              </w:rPr>
            </w:pP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Cyrl-AZ"/>
              </w:rPr>
            </w:pPr>
          </w:p>
        </w:tc>
        <w:tc>
          <w:tcPr>
            <w:tcW w:w="1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Cyrl-AZ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10,0</w:t>
            </w:r>
          </w:p>
        </w:tc>
      </w:tr>
      <w:tr w:rsidR="00EE4D2B" w:rsidRPr="00731B29" w:rsidTr="00EE4D2B">
        <w:trPr>
          <w:gridAfter w:val="2"/>
          <w:wAfter w:w="243" w:type="dxa"/>
        </w:trPr>
        <w:tc>
          <w:tcPr>
            <w:tcW w:w="2353" w:type="dxa"/>
            <w:vMerge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2.благоустрій водоохоронних зон</w:t>
            </w:r>
          </w:p>
        </w:tc>
        <w:tc>
          <w:tcPr>
            <w:tcW w:w="1031" w:type="dxa"/>
          </w:tcPr>
          <w:p w:rsidR="000F30DB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731B29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0F30D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F30D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22,0</w:t>
            </w:r>
          </w:p>
        </w:tc>
      </w:tr>
      <w:tr w:rsidR="003013EC" w:rsidRPr="00731B29" w:rsidTr="00EE4D2B">
        <w:trPr>
          <w:gridAfter w:val="2"/>
          <w:wAfter w:w="243" w:type="dxa"/>
        </w:trPr>
        <w:tc>
          <w:tcPr>
            <w:tcW w:w="2353" w:type="dxa"/>
            <w:vMerge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3.створення санітарно-бактеріологічної лабораторії </w:t>
            </w:r>
          </w:p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(з </w:t>
            </w: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придбан.лаборат.облад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0F30DB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DB" w:rsidRPr="00731B29" w:rsidRDefault="000F30DB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0F30D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013EC" w:rsidRPr="00731B29" w:rsidRDefault="000F30DB" w:rsidP="000F30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3013EC" w:rsidRPr="00731B29" w:rsidRDefault="00EE4D2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180,0</w:t>
            </w: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13EC" w:rsidRPr="00731B29" w:rsidTr="00EE4D2B">
        <w:trPr>
          <w:gridAfter w:val="2"/>
          <w:wAfter w:w="243" w:type="dxa"/>
        </w:trPr>
        <w:tc>
          <w:tcPr>
            <w:tcW w:w="2353" w:type="dxa"/>
            <w:vMerge w:val="restart"/>
          </w:tcPr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ІІ.  Науково-технічне забезпечення</w:t>
            </w:r>
          </w:p>
        </w:tc>
        <w:tc>
          <w:tcPr>
            <w:tcW w:w="2961" w:type="dxa"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1.проведення проектно-вишукувальних робіт з прокладання водопровідних мереж у місцях міста, не охоплених централізованим водопостачанням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0F30DB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731B29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EE4D2B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FE57EA" w:rsidP="00FE5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120,0</w:t>
            </w: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7C02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120,0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13EC" w:rsidRPr="00731B29" w:rsidTr="00EE4D2B">
        <w:trPr>
          <w:gridAfter w:val="2"/>
          <w:wAfter w:w="243" w:type="dxa"/>
        </w:trPr>
        <w:tc>
          <w:tcPr>
            <w:tcW w:w="2353" w:type="dxa"/>
            <w:vMerge/>
          </w:tcPr>
          <w:p w:rsidR="003013EC" w:rsidRPr="00731B29" w:rsidRDefault="003013EC" w:rsidP="003C7D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3013EC" w:rsidRPr="00731B29" w:rsidRDefault="00FE57EA" w:rsidP="007C02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013EC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Геофізичні дослідження  існуючих свердловин</w:t>
            </w:r>
          </w:p>
          <w:p w:rsidR="003013EC" w:rsidRPr="00731B29" w:rsidRDefault="003013EC" w:rsidP="007C02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№№ 1,9а,10,12,13,14</w:t>
            </w:r>
          </w:p>
        </w:tc>
        <w:tc>
          <w:tcPr>
            <w:tcW w:w="1031" w:type="dxa"/>
          </w:tcPr>
          <w:p w:rsidR="000F30DB" w:rsidRPr="00731B29" w:rsidRDefault="000F30DB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3EC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E57EA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E57EA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57EA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700,0</w:t>
            </w:r>
          </w:p>
          <w:p w:rsidR="00FE57EA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57EA" w:rsidRPr="00731B29" w:rsidRDefault="00FE57EA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700,0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3013EC" w:rsidRPr="00731B29" w:rsidRDefault="003013EC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EE4D2B">
        <w:trPr>
          <w:gridAfter w:val="2"/>
          <w:wAfter w:w="243" w:type="dxa"/>
        </w:trPr>
        <w:tc>
          <w:tcPr>
            <w:tcW w:w="2353" w:type="dxa"/>
            <w:vMerge w:val="restart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ІІІ.  Розвиток та реконструкція системи водопостачання і водовідведення</w:t>
            </w:r>
          </w:p>
        </w:tc>
        <w:tc>
          <w:tcPr>
            <w:tcW w:w="2961" w:type="dxa"/>
          </w:tcPr>
          <w:p w:rsidR="00E95D49" w:rsidRPr="00731B29" w:rsidRDefault="00E95D49" w:rsidP="00556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1.Буріння двох артезіанських свердловин </w:t>
            </w:r>
          </w:p>
          <w:p w:rsidR="00E95D49" w:rsidRPr="00731B29" w:rsidRDefault="00E95D49" w:rsidP="00556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погодження існуючого проекту: №  7а</w:t>
            </w:r>
          </w:p>
          <w:p w:rsidR="00E95D49" w:rsidRDefault="00E95D4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               №  11</w:t>
            </w:r>
          </w:p>
          <w:p w:rsidR="00731B29" w:rsidRDefault="00731B2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31B29" w:rsidRDefault="00731B29" w:rsidP="00FE5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E95D49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ерж</w:t>
            </w:r>
            <w:proofErr w:type="spellEnd"/>
          </w:p>
          <w:p w:rsidR="00E95D49" w:rsidRPr="00731B29" w:rsidRDefault="00E95D49" w:rsidP="00FE5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FE5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FE5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8600,0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1025,0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1025,0</w:t>
            </w: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2250,0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1125,0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1125,0</w:t>
            </w: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E95D49" w:rsidRPr="00731B29" w:rsidRDefault="00E95D49" w:rsidP="00A55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A55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E95D49" w:rsidRPr="00731B29" w:rsidRDefault="00E95D49" w:rsidP="00A55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FE57EA">
        <w:trPr>
          <w:trHeight w:val="1404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tcBorders>
              <w:bottom w:val="single" w:sz="4" w:space="0" w:color="auto"/>
            </w:tcBorders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2.Капітальний ремонт або тампонаж свердловин (після геофізичних досліджень  існуючих свердловин)</w:t>
            </w:r>
          </w:p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№№ 1,10,13</w:t>
            </w:r>
          </w:p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731B2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731B29" w:rsidP="00731B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</w:t>
            </w:r>
          </w:p>
          <w:p w:rsidR="00E95D49" w:rsidRPr="00731B29" w:rsidRDefault="00E95D49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nil"/>
            </w:tcBorders>
          </w:tcPr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2218A6">
        <w:trPr>
          <w:trHeight w:val="400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 w:val="restart"/>
            <w:tcBorders>
              <w:top w:val="single" w:sz="4" w:space="0" w:color="auto"/>
            </w:tcBorders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3.Реконструкція мережі водопостачання міста та заміна зношених трубопроводів на поліетиленові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</w:tcBorders>
          </w:tcPr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294F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94F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30 000,0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5 000,0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5 000,0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5 000,0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5 000,0</w:t>
            </w:r>
          </w:p>
          <w:p w:rsidR="00E95D49" w:rsidRPr="00731B29" w:rsidRDefault="00E95D49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523834">
        <w:trPr>
          <w:trHeight w:val="942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vMerge/>
          </w:tcPr>
          <w:p w:rsidR="00E95D49" w:rsidRPr="00731B29" w:rsidRDefault="00E95D49" w:rsidP="00B119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31B29" w:rsidRDefault="00E95D49" w:rsidP="00294F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94F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30 000,0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1 500,0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1 500,0</w:t>
            </w: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3 000,0</w:t>
            </w:r>
          </w:p>
        </w:tc>
        <w:tc>
          <w:tcPr>
            <w:tcW w:w="1031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3013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3 000,0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21 000,0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E95D49" w:rsidRPr="00731B29" w:rsidRDefault="00E95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362ADD">
        <w:trPr>
          <w:gridAfter w:val="2"/>
          <w:wAfter w:w="243" w:type="dxa"/>
          <w:trHeight w:val="426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 w:val="restart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4.Впровадження автоматизованої системи управління НС ІІ-го питного підйому</w:t>
            </w:r>
          </w:p>
        </w:tc>
        <w:tc>
          <w:tcPr>
            <w:tcW w:w="1031" w:type="dxa"/>
            <w:vMerge w:val="restart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2218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304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304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304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304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304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180,0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362ADD">
        <w:trPr>
          <w:gridAfter w:val="2"/>
          <w:wAfter w:w="243" w:type="dxa"/>
          <w:trHeight w:val="587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2218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180,0</w:t>
            </w: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607D5C">
        <w:trPr>
          <w:gridAfter w:val="2"/>
          <w:wAfter w:w="243" w:type="dxa"/>
          <w:trHeight w:val="462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 w:val="restart"/>
          </w:tcPr>
          <w:p w:rsidR="00E95D49" w:rsidRPr="00731B29" w:rsidRDefault="00E95D49" w:rsidP="00B84C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Впровадження частотного регульованого насосного обладнання на каналізаційних НС </w:t>
            </w:r>
          </w:p>
        </w:tc>
        <w:tc>
          <w:tcPr>
            <w:tcW w:w="1031" w:type="dxa"/>
            <w:vMerge w:val="restart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731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175,0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607D5C">
        <w:trPr>
          <w:gridAfter w:val="2"/>
          <w:wAfter w:w="243" w:type="dxa"/>
          <w:trHeight w:val="574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/>
          </w:tcPr>
          <w:p w:rsidR="00E95D49" w:rsidRPr="00731B29" w:rsidRDefault="00E95D49" w:rsidP="00B84C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31B29" w:rsidRDefault="00731B2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E95D49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</w:t>
            </w:r>
            <w:proofErr w:type="spellEnd"/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.бюд</w:t>
            </w:r>
            <w:proofErr w:type="spellEnd"/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175,0</w:t>
            </w: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607D5C">
        <w:trPr>
          <w:gridAfter w:val="2"/>
          <w:wAfter w:w="243" w:type="dxa"/>
          <w:trHeight w:val="409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 w:val="restart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6.Реконструкція водоводу Ду=500 насосної ІІ-го підйому до міста</w:t>
            </w:r>
          </w:p>
        </w:tc>
        <w:tc>
          <w:tcPr>
            <w:tcW w:w="1031" w:type="dxa"/>
            <w:vMerge w:val="restart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1 100,0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607D5C">
        <w:trPr>
          <w:gridAfter w:val="2"/>
          <w:wAfter w:w="243" w:type="dxa"/>
          <w:trHeight w:val="338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221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EE4D2B">
        <w:trPr>
          <w:gridAfter w:val="2"/>
          <w:wAfter w:w="243" w:type="dxa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7.Реконструкція водопровідних мереж старої частини м.</w:t>
            </w:r>
            <w:r w:rsidR="00731B29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Первомайський</w:t>
            </w:r>
          </w:p>
        </w:tc>
        <w:tc>
          <w:tcPr>
            <w:tcW w:w="1031" w:type="dxa"/>
          </w:tcPr>
          <w:p w:rsidR="00E95D49" w:rsidRPr="00731B29" w:rsidRDefault="00E95D49" w:rsidP="00607D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607D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5D49" w:rsidRPr="00731B29" w:rsidRDefault="00E95D49" w:rsidP="00B914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1B29" w:rsidRDefault="00DC01FC" w:rsidP="00B914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C01FC" w:rsidRPr="00731B29" w:rsidRDefault="00DC01FC" w:rsidP="00B914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DC01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4 201,8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01FC" w:rsidRPr="00731B29" w:rsidRDefault="00DC01FC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299,0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E95D49" w:rsidRPr="00731B29" w:rsidRDefault="00E95D49" w:rsidP="00981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4,201,8</w:t>
            </w: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B914A5">
        <w:trPr>
          <w:gridAfter w:val="2"/>
          <w:wAfter w:w="243" w:type="dxa"/>
          <w:trHeight w:val="904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8.Реконструкція системи водовідведення м.</w:t>
            </w:r>
            <w:r w:rsidR="00731B29"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Первомайський</w:t>
            </w:r>
          </w:p>
        </w:tc>
        <w:tc>
          <w:tcPr>
            <w:tcW w:w="1031" w:type="dxa"/>
          </w:tcPr>
          <w:p w:rsidR="00E95D49" w:rsidRPr="00731B29" w:rsidRDefault="00E95D49" w:rsidP="00B914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486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486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99 000,0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486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99 000,0</w:t>
            </w: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E95D49" w:rsidRPr="00731B29" w:rsidRDefault="00E95D49" w:rsidP="00486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486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EE4D2B">
        <w:trPr>
          <w:gridAfter w:val="2"/>
          <w:wAfter w:w="243" w:type="dxa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731B29" w:rsidRDefault="00731B2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9.Реконструкція електропостачання комплексу очисних </w:t>
            </w:r>
          </w:p>
          <w:p w:rsidR="00731B29" w:rsidRDefault="00731B2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споруд </w:t>
            </w:r>
          </w:p>
        </w:tc>
        <w:tc>
          <w:tcPr>
            <w:tcW w:w="1031" w:type="dxa"/>
          </w:tcPr>
          <w:p w:rsidR="00E95D4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8E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10 143,8</w:t>
            </w:r>
          </w:p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2 536,0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3 550,3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3 043,1</w:t>
            </w:r>
          </w:p>
          <w:p w:rsid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1 014,4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</w:tcPr>
          <w:p w:rsidR="00E95D49" w:rsidRPr="00731B29" w:rsidRDefault="00E95D49" w:rsidP="00B84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3F2AB7">
        <w:trPr>
          <w:gridAfter w:val="2"/>
          <w:wAfter w:w="243" w:type="dxa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10.Оновлення матеріально-технічної бази ПКВУ ВКГ</w:t>
            </w:r>
          </w:p>
        </w:tc>
        <w:tc>
          <w:tcPr>
            <w:tcW w:w="1031" w:type="dxa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5D49" w:rsidRPr="00731B29" w:rsidRDefault="00E95D49" w:rsidP="00476A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476A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1320,0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490,0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230,0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3F2AB7">
        <w:trPr>
          <w:gridAfter w:val="2"/>
          <w:wAfter w:w="243" w:type="dxa"/>
          <w:trHeight w:val="331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 w:val="restart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11.Придбання та монтаж будинкових лічильників обліку питної води</w:t>
            </w:r>
          </w:p>
        </w:tc>
        <w:tc>
          <w:tcPr>
            <w:tcW w:w="1031" w:type="dxa"/>
            <w:vMerge w:val="restart"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3F2A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125,0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194,0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192,0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8E6212">
        <w:trPr>
          <w:gridAfter w:val="2"/>
          <w:wAfter w:w="243" w:type="dxa"/>
          <w:trHeight w:val="373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  <w:vMerge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49" w:rsidRPr="00731B29" w:rsidTr="003F2AB7">
        <w:trPr>
          <w:gridAfter w:val="2"/>
          <w:wAfter w:w="243" w:type="dxa"/>
          <w:trHeight w:val="373"/>
        </w:trPr>
        <w:tc>
          <w:tcPr>
            <w:tcW w:w="2353" w:type="dxa"/>
            <w:vMerge/>
          </w:tcPr>
          <w:p w:rsidR="00E95D49" w:rsidRPr="00731B29" w:rsidRDefault="00E95D49" w:rsidP="00096B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1" w:type="dxa"/>
          </w:tcPr>
          <w:p w:rsidR="00E95D49" w:rsidRPr="00731B29" w:rsidRDefault="00E95D4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 Розроблення схем оптимізації роботи систем централізованого водопостачання та водовідведення </w:t>
            </w: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 Придбання та заміна насосів на артезіанські свердловини №№ 9,12,14 </w:t>
            </w: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52E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1" w:type="dxa"/>
          </w:tcPr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обл.бюд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</w:t>
            </w:r>
            <w:proofErr w:type="spellEnd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</w:t>
            </w:r>
            <w:proofErr w:type="spellEnd"/>
          </w:p>
          <w:p w:rsidR="00E95D49" w:rsidRPr="00731B29" w:rsidRDefault="00E95D4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</w:t>
            </w: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8E6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31B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</w:t>
            </w:r>
            <w:proofErr w:type="spellEnd"/>
            <w:r w:rsidR="00286F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31B29" w:rsidRPr="00731B29" w:rsidRDefault="00731B29" w:rsidP="00731B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250,0</w:t>
            </w:r>
          </w:p>
          <w:p w:rsidR="00731B29" w:rsidRPr="00731B29" w:rsidRDefault="00731B2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731B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73,0</w:t>
            </w:r>
          </w:p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0D5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B29" w:rsidRPr="00731B29" w:rsidRDefault="00731B2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B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236,0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</w:tcPr>
          <w:p w:rsidR="00E95D49" w:rsidRPr="00731B29" w:rsidRDefault="00E95D49" w:rsidP="00607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561F2" w:rsidRPr="00731B29" w:rsidRDefault="005561F2" w:rsidP="00D8197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561F2" w:rsidRPr="00731B29" w:rsidSect="00F36188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1DEE"/>
    <w:multiLevelType w:val="hybridMultilevel"/>
    <w:tmpl w:val="F204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9"/>
  <w:proofState w:spelling="clean" w:grammar="clean"/>
  <w:defaultTabStop w:val="708"/>
  <w:characterSpacingControl w:val="doNotCompress"/>
  <w:compat>
    <w:useFELayout/>
  </w:compat>
  <w:rsids>
    <w:rsidRoot w:val="00096B5B"/>
    <w:rsid w:val="00096B5B"/>
    <w:rsid w:val="000D5982"/>
    <w:rsid w:val="000F30DB"/>
    <w:rsid w:val="00106E0A"/>
    <w:rsid w:val="00147A96"/>
    <w:rsid w:val="00184A0C"/>
    <w:rsid w:val="001F273F"/>
    <w:rsid w:val="002218A6"/>
    <w:rsid w:val="00260502"/>
    <w:rsid w:val="00286FE0"/>
    <w:rsid w:val="00294FC5"/>
    <w:rsid w:val="003013EC"/>
    <w:rsid w:val="003045CE"/>
    <w:rsid w:val="003251FD"/>
    <w:rsid w:val="003C7D2F"/>
    <w:rsid w:val="003F1CD9"/>
    <w:rsid w:val="003F2AB7"/>
    <w:rsid w:val="00467A59"/>
    <w:rsid w:val="00476AC5"/>
    <w:rsid w:val="00486EA0"/>
    <w:rsid w:val="004A5EB2"/>
    <w:rsid w:val="004F4944"/>
    <w:rsid w:val="005561F2"/>
    <w:rsid w:val="00584464"/>
    <w:rsid w:val="00607D5C"/>
    <w:rsid w:val="00607FA7"/>
    <w:rsid w:val="00625E95"/>
    <w:rsid w:val="00731B29"/>
    <w:rsid w:val="00752E54"/>
    <w:rsid w:val="0075305C"/>
    <w:rsid w:val="00755FA5"/>
    <w:rsid w:val="007B270E"/>
    <w:rsid w:val="007C0225"/>
    <w:rsid w:val="008E04E2"/>
    <w:rsid w:val="008E6212"/>
    <w:rsid w:val="00945502"/>
    <w:rsid w:val="00981297"/>
    <w:rsid w:val="00A53E1F"/>
    <w:rsid w:val="00A555D7"/>
    <w:rsid w:val="00AA254C"/>
    <w:rsid w:val="00AF3BE0"/>
    <w:rsid w:val="00B119AB"/>
    <w:rsid w:val="00B84C16"/>
    <w:rsid w:val="00B914A5"/>
    <w:rsid w:val="00BB54E4"/>
    <w:rsid w:val="00C31F35"/>
    <w:rsid w:val="00CB2C3E"/>
    <w:rsid w:val="00CC1978"/>
    <w:rsid w:val="00D17CF2"/>
    <w:rsid w:val="00D81970"/>
    <w:rsid w:val="00DA4429"/>
    <w:rsid w:val="00DC01FC"/>
    <w:rsid w:val="00DF0283"/>
    <w:rsid w:val="00DF7CC0"/>
    <w:rsid w:val="00E81643"/>
    <w:rsid w:val="00E95D49"/>
    <w:rsid w:val="00EE4D2B"/>
    <w:rsid w:val="00F1490A"/>
    <w:rsid w:val="00F36188"/>
    <w:rsid w:val="00FD61CE"/>
    <w:rsid w:val="00FE57EA"/>
    <w:rsid w:val="00FF4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D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07A27-493A-45A2-B2CD-9748FCCE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Вита</cp:lastModifiedBy>
  <cp:revision>35</cp:revision>
  <cp:lastPrinted>2015-06-16T11:31:00Z</cp:lastPrinted>
  <dcterms:created xsi:type="dcterms:W3CDTF">2012-01-31T07:25:00Z</dcterms:created>
  <dcterms:modified xsi:type="dcterms:W3CDTF">2015-06-16T11:31:00Z</dcterms:modified>
</cp:coreProperties>
</file>